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r>
        <w:rPr>
          <w:rFonts w:hint="eastAsia"/>
          <w:b/>
          <w:bCs/>
          <w:sz w:val="36"/>
          <w:szCs w:val="44"/>
        </w:rPr>
        <w:t>环境影响评价公众意见表</w:t>
      </w:r>
    </w:p>
    <w:p>
      <w:pPr>
        <w:jc w:val="left"/>
        <w:rPr>
          <w:b/>
          <w:bCs/>
          <w:sz w:val="24"/>
          <w:szCs w:val="32"/>
        </w:rPr>
      </w:pPr>
    </w:p>
    <w:p>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pP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兰州河桥硅电资源有限公司陇兴分公司新一代直流铁合金矿热炉节能减排综合技改及余热发电项目</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tc>
      </w:tr>
    </w:tbl>
    <w:p>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xZGFlMWY2OTNmODY0OGViNThiNTI3NjBiZDNjOTE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24C26CAD"/>
    <w:rsid w:val="25FF6199"/>
    <w:rsid w:val="32906213"/>
    <w:rsid w:val="349B0CBD"/>
    <w:rsid w:val="3E5C0F82"/>
    <w:rsid w:val="480B6C99"/>
    <w:rsid w:val="4ACE54C8"/>
    <w:rsid w:val="4BDD62C3"/>
    <w:rsid w:val="52EC00C6"/>
    <w:rsid w:val="56454AB6"/>
    <w:rsid w:val="57EC1E29"/>
    <w:rsid w:val="5DFB4FD2"/>
    <w:rsid w:val="67A37D81"/>
    <w:rsid w:val="6D535020"/>
    <w:rsid w:val="6E6D1CF8"/>
    <w:rsid w:val="720043B4"/>
    <w:rsid w:val="779A2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368</Words>
  <Characters>368</Characters>
  <Lines>3</Lines>
  <Paragraphs>1</Paragraphs>
  <TotalTime>0</TotalTime>
  <ScaleCrop>false</ScaleCrop>
  <LinksUpToDate>false</LinksUpToDate>
  <CharactersWithSpaces>422</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张童童</cp:lastModifiedBy>
  <dcterms:modified xsi:type="dcterms:W3CDTF">2025-05-06T06:24:06Z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98A334A528684BFDB56861C9A6C0088F</vt:lpwstr>
  </property>
</Properties>
</file>